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7D" w:rsidRDefault="003A6C7D" w:rsidP="003A6C7D">
      <w:pPr>
        <w:rPr>
          <w:rFonts w:ascii="Times" w:hAnsi="Times" w:cs="Times"/>
          <w:color w:val="000000"/>
          <w:sz w:val="28"/>
          <w:szCs w:val="28"/>
        </w:rPr>
      </w:pPr>
    </w:p>
    <w:p w:rsidR="003A6C7D" w:rsidRDefault="003A6C7D" w:rsidP="00BB77D4">
      <w:pPr>
        <w:jc w:val="both"/>
        <w:rPr>
          <w:rFonts w:ascii="Times" w:hAnsi="Times" w:cs="Times"/>
          <w:color w:val="000000"/>
          <w:sz w:val="28"/>
          <w:szCs w:val="28"/>
        </w:rPr>
      </w:pPr>
    </w:p>
    <w:p w:rsidR="002A364E" w:rsidRDefault="002A364E" w:rsidP="002A364E">
      <w:pPr>
        <w:jc w:val="center"/>
        <w:rPr>
          <w:rStyle w:val="Enfasigrassetto"/>
        </w:rPr>
      </w:pPr>
      <w:r>
        <w:rPr>
          <w:rStyle w:val="Enfasigrassetto"/>
        </w:rPr>
        <w:t>CAMERA DEI DEPUTATI</w:t>
      </w:r>
    </w:p>
    <w:p w:rsidR="002A364E" w:rsidRDefault="002A364E" w:rsidP="002A364E">
      <w:pPr>
        <w:pStyle w:val="centerbold"/>
        <w:jc w:val="center"/>
      </w:pPr>
      <w:r>
        <w:t>Resoconto stenografico dell'Assemblea</w:t>
      </w:r>
    </w:p>
    <w:p w:rsidR="002A364E" w:rsidRDefault="002A364E" w:rsidP="002A364E">
      <w:pPr>
        <w:pStyle w:val="centerbold"/>
        <w:jc w:val="center"/>
      </w:pPr>
      <w:r>
        <w:t>Seduta n. 323 di martedì 18 maggio 2010</w:t>
      </w:r>
    </w:p>
    <w:p w:rsidR="002A364E" w:rsidRDefault="002A364E" w:rsidP="00BB77D4">
      <w:pPr>
        <w:jc w:val="both"/>
        <w:rPr>
          <w:rStyle w:val="Enfasigrassetto"/>
        </w:rPr>
      </w:pPr>
    </w:p>
    <w:p w:rsidR="002A364E" w:rsidRDefault="002A364E" w:rsidP="00BB77D4">
      <w:pPr>
        <w:jc w:val="both"/>
        <w:rPr>
          <w:rStyle w:val="Enfasigrassetto"/>
        </w:rPr>
      </w:pPr>
    </w:p>
    <w:p w:rsidR="002A364E" w:rsidRDefault="002A364E" w:rsidP="00BB77D4">
      <w:pPr>
        <w:jc w:val="both"/>
        <w:rPr>
          <w:rStyle w:val="Enfasigrassetto"/>
        </w:rPr>
      </w:pPr>
      <w:r>
        <w:rPr>
          <w:rStyle w:val="Enfasigrassetto"/>
        </w:rPr>
        <w:t>Informativa urgente del Governo sul grave attentato in Afghanistan nel quale due militari italiani sono rimasti uccisi ed altri due feriti.</w:t>
      </w:r>
    </w:p>
    <w:p w:rsidR="002A364E" w:rsidRDefault="002A364E" w:rsidP="00BB77D4">
      <w:pPr>
        <w:jc w:val="both"/>
        <w:rPr>
          <w:rStyle w:val="Enfasigrassetto"/>
        </w:rPr>
      </w:pPr>
    </w:p>
    <w:p w:rsidR="002A364E" w:rsidRDefault="002A364E" w:rsidP="00BB77D4">
      <w:pPr>
        <w:jc w:val="both"/>
        <w:rPr>
          <w:rStyle w:val="Enfasigrassetto"/>
        </w:rPr>
      </w:pPr>
    </w:p>
    <w:p w:rsidR="002A364E" w:rsidRDefault="002A364E" w:rsidP="00BB77D4">
      <w:pPr>
        <w:jc w:val="both"/>
        <w:rPr>
          <w:rStyle w:val="Enfasigrassetto"/>
        </w:rPr>
      </w:pPr>
    </w:p>
    <w:p w:rsidR="002A364E" w:rsidRDefault="002A364E" w:rsidP="002A364E">
      <w:pPr>
        <w:pStyle w:val="intervento"/>
      </w:pPr>
      <w:hyperlink r:id="rId4" w:tooltip="Vai alla scheda personale: LUPI Maurizio" w:history="1">
        <w:r>
          <w:rPr>
            <w:rStyle w:val="Collegamentoipertestuale"/>
          </w:rPr>
          <w:t>PRESIDENTE</w:t>
        </w:r>
      </w:hyperlink>
      <w:r>
        <w:t>. Ha chiesto di parlare l'onorevole La Malfa. Ne ha facoltà.</w:t>
      </w:r>
    </w:p>
    <w:p w:rsidR="002A364E" w:rsidRDefault="002A364E" w:rsidP="002A364E">
      <w:pPr>
        <w:pStyle w:val="intervento"/>
      </w:pPr>
      <w:hyperlink r:id="rId5" w:tooltip="Vai alla scheda personale: LA MALFA Giorgio" w:history="1">
        <w:r>
          <w:rPr>
            <w:rStyle w:val="Collegamentoipertestuale"/>
          </w:rPr>
          <w:t>GIORGIO LA MALFA</w:t>
        </w:r>
      </w:hyperlink>
      <w:r>
        <w:t xml:space="preserve">. Signor Presidente, desidero inviare - di fronte a questo doloroso episodio che ha colpito i nostri soldati in Afghanistan - attraverso il Ministro della difesa, alle Forze armate, e all'esercito in particolare, la solidarietà dei Repubblicani. Non è questa l'occasione per un dibattito politico sull'Afghanistan. Il Ministro è stato chiamato a riferire sull'episodio, e lo ha fatto con precisione. </w:t>
      </w:r>
      <w:r>
        <w:br/>
        <w:t xml:space="preserve">I temi sollevati più ampiamente dall'onorevole Casini, dall'onorevole </w:t>
      </w:r>
      <w:proofErr w:type="spellStart"/>
      <w:r>
        <w:t>Maran</w:t>
      </w:r>
      <w:proofErr w:type="spellEnd"/>
      <w:r>
        <w:t xml:space="preserve"> e da altri, possono e devono trovare una sede in Parlamento - con il Ministro degli affari esteri e con il Ministro della difesa - in un quadro di un esame più ampio dei problemi che la NATO incontra nella difficile battaglia per l'Afghanistan.</w:t>
      </w:r>
      <w:r>
        <w:br/>
        <w:t>Non servono i toni retorici. Per spiegare all'opinione pubblica non servono i toni retorici e il dire che lì difendiamo la libertà italiana dal terrorismo. Tutto questo non serve a niente. Bisogna parlare seriamente all'opinione pubblica italiana dei problemi, nel quadro dei rapporti internazionali e considerare seriamente tutte queste cose.</w:t>
      </w:r>
      <w:r>
        <w:br/>
        <w:t>Al Governo mi limito a dire oggi che non doveva succedere che un Ministro alzasse la voce su questi problemi in maniera discorde da quella del Presidente del Consiglio, del Presidente della Repubblica e dello stesso Ministro della difesa. Questo non doveva succedere e mi domando se un Ministro, che alza la voce su questi problemi, non debba essere rimandato nei banchi parlamentari, dove la libertà è assoluta mentre all'interno di un Governo vi è un dovere di solidarietà in primo luogo nei confronti dei soldati che dipendono da quel Governo.</w:t>
      </w:r>
      <w:r>
        <w:br/>
        <w:t>Questo, signor Presidente del Consiglio, signor Ministro, non possiamo, nell'alta coscienza che i Repubblicani hanno sempre avuto di questi problemi, non rilevarlo con la necessaria severità.</w:t>
      </w:r>
    </w:p>
    <w:p w:rsidR="002A364E" w:rsidRDefault="002A364E" w:rsidP="00BB77D4">
      <w:pPr>
        <w:jc w:val="both"/>
      </w:pPr>
    </w:p>
    <w:sectPr w:rsidR="002A364E" w:rsidSect="003B1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characterSpacingControl w:val="doNotCompress"/>
  <w:compat/>
  <w:rsids>
    <w:rsidRoot w:val="00A0498C"/>
    <w:rsid w:val="00000234"/>
    <w:rsid w:val="00001E0A"/>
    <w:rsid w:val="00024430"/>
    <w:rsid w:val="000315A1"/>
    <w:rsid w:val="00033A16"/>
    <w:rsid w:val="0003577A"/>
    <w:rsid w:val="00050E72"/>
    <w:rsid w:val="00056DA9"/>
    <w:rsid w:val="00071F19"/>
    <w:rsid w:val="00076E9B"/>
    <w:rsid w:val="00090CE2"/>
    <w:rsid w:val="000A2AB8"/>
    <w:rsid w:val="000A54C3"/>
    <w:rsid w:val="000B4261"/>
    <w:rsid w:val="000E2658"/>
    <w:rsid w:val="00103466"/>
    <w:rsid w:val="0011137E"/>
    <w:rsid w:val="00114238"/>
    <w:rsid w:val="001201B5"/>
    <w:rsid w:val="00120B09"/>
    <w:rsid w:val="001444BE"/>
    <w:rsid w:val="001451FE"/>
    <w:rsid w:val="001621A8"/>
    <w:rsid w:val="00171736"/>
    <w:rsid w:val="001902C8"/>
    <w:rsid w:val="001A32B7"/>
    <w:rsid w:val="001D3E47"/>
    <w:rsid w:val="001E0488"/>
    <w:rsid w:val="001E7C50"/>
    <w:rsid w:val="00216C03"/>
    <w:rsid w:val="00236E82"/>
    <w:rsid w:val="0024118E"/>
    <w:rsid w:val="00242B5C"/>
    <w:rsid w:val="002530A6"/>
    <w:rsid w:val="00270C17"/>
    <w:rsid w:val="00277A78"/>
    <w:rsid w:val="00290359"/>
    <w:rsid w:val="002A364E"/>
    <w:rsid w:val="002B57E6"/>
    <w:rsid w:val="002C35D0"/>
    <w:rsid w:val="002D6BFE"/>
    <w:rsid w:val="002F1D87"/>
    <w:rsid w:val="00313A1C"/>
    <w:rsid w:val="00313CA4"/>
    <w:rsid w:val="00332997"/>
    <w:rsid w:val="00345243"/>
    <w:rsid w:val="0034746C"/>
    <w:rsid w:val="00353320"/>
    <w:rsid w:val="00366D0F"/>
    <w:rsid w:val="00374F56"/>
    <w:rsid w:val="00376D80"/>
    <w:rsid w:val="003772EB"/>
    <w:rsid w:val="00385216"/>
    <w:rsid w:val="003A6C7D"/>
    <w:rsid w:val="003B1C21"/>
    <w:rsid w:val="003B440A"/>
    <w:rsid w:val="003B5228"/>
    <w:rsid w:val="003D3274"/>
    <w:rsid w:val="003E1577"/>
    <w:rsid w:val="003E25FF"/>
    <w:rsid w:val="003E4253"/>
    <w:rsid w:val="003E6FE6"/>
    <w:rsid w:val="003F5558"/>
    <w:rsid w:val="00404805"/>
    <w:rsid w:val="004051F6"/>
    <w:rsid w:val="00406D1D"/>
    <w:rsid w:val="00406DF9"/>
    <w:rsid w:val="00421E2A"/>
    <w:rsid w:val="00424321"/>
    <w:rsid w:val="00426792"/>
    <w:rsid w:val="0043205F"/>
    <w:rsid w:val="0043473D"/>
    <w:rsid w:val="00436EE3"/>
    <w:rsid w:val="00443652"/>
    <w:rsid w:val="00443D6D"/>
    <w:rsid w:val="0044479A"/>
    <w:rsid w:val="00444B12"/>
    <w:rsid w:val="00450F31"/>
    <w:rsid w:val="00454543"/>
    <w:rsid w:val="00457697"/>
    <w:rsid w:val="004A0D74"/>
    <w:rsid w:val="004A1319"/>
    <w:rsid w:val="004A3F16"/>
    <w:rsid w:val="004B59CD"/>
    <w:rsid w:val="004D63F7"/>
    <w:rsid w:val="004E1993"/>
    <w:rsid w:val="004E3621"/>
    <w:rsid w:val="004F1C8A"/>
    <w:rsid w:val="00501ADE"/>
    <w:rsid w:val="005021BF"/>
    <w:rsid w:val="005035A1"/>
    <w:rsid w:val="00522FFE"/>
    <w:rsid w:val="00525C5C"/>
    <w:rsid w:val="00552DC9"/>
    <w:rsid w:val="005533C5"/>
    <w:rsid w:val="00553C38"/>
    <w:rsid w:val="005671DD"/>
    <w:rsid w:val="00587B78"/>
    <w:rsid w:val="005B00C6"/>
    <w:rsid w:val="005C6105"/>
    <w:rsid w:val="005C7174"/>
    <w:rsid w:val="005D74A7"/>
    <w:rsid w:val="005D7D0A"/>
    <w:rsid w:val="005E0328"/>
    <w:rsid w:val="005E0AE4"/>
    <w:rsid w:val="005E561C"/>
    <w:rsid w:val="005F3E5F"/>
    <w:rsid w:val="00607C8E"/>
    <w:rsid w:val="0061062E"/>
    <w:rsid w:val="0062215D"/>
    <w:rsid w:val="00643A4C"/>
    <w:rsid w:val="0068136D"/>
    <w:rsid w:val="00683900"/>
    <w:rsid w:val="006A109E"/>
    <w:rsid w:val="006A6ECB"/>
    <w:rsid w:val="006C64C3"/>
    <w:rsid w:val="006D16E5"/>
    <w:rsid w:val="006D7C79"/>
    <w:rsid w:val="006D7E5A"/>
    <w:rsid w:val="00715DF0"/>
    <w:rsid w:val="00717F60"/>
    <w:rsid w:val="00732C09"/>
    <w:rsid w:val="00741555"/>
    <w:rsid w:val="007555F8"/>
    <w:rsid w:val="00757425"/>
    <w:rsid w:val="00765E93"/>
    <w:rsid w:val="00766C47"/>
    <w:rsid w:val="00776C47"/>
    <w:rsid w:val="00785365"/>
    <w:rsid w:val="00791683"/>
    <w:rsid w:val="007956AC"/>
    <w:rsid w:val="007B192C"/>
    <w:rsid w:val="007D0169"/>
    <w:rsid w:val="007D4F30"/>
    <w:rsid w:val="007D6CB5"/>
    <w:rsid w:val="007F1186"/>
    <w:rsid w:val="007F7D1B"/>
    <w:rsid w:val="00800108"/>
    <w:rsid w:val="00812B29"/>
    <w:rsid w:val="008328FC"/>
    <w:rsid w:val="00884D54"/>
    <w:rsid w:val="00891FE0"/>
    <w:rsid w:val="008A0041"/>
    <w:rsid w:val="008A0F56"/>
    <w:rsid w:val="008B6240"/>
    <w:rsid w:val="008B62A1"/>
    <w:rsid w:val="008C6EE8"/>
    <w:rsid w:val="008D244A"/>
    <w:rsid w:val="008E0C0E"/>
    <w:rsid w:val="008E7D2B"/>
    <w:rsid w:val="008E7DD9"/>
    <w:rsid w:val="0090252B"/>
    <w:rsid w:val="00914518"/>
    <w:rsid w:val="00942932"/>
    <w:rsid w:val="009479AE"/>
    <w:rsid w:val="00955924"/>
    <w:rsid w:val="00963510"/>
    <w:rsid w:val="00974E40"/>
    <w:rsid w:val="00996631"/>
    <w:rsid w:val="00996A16"/>
    <w:rsid w:val="009A0EF0"/>
    <w:rsid w:val="009B220F"/>
    <w:rsid w:val="009C21D1"/>
    <w:rsid w:val="009E538B"/>
    <w:rsid w:val="009F606D"/>
    <w:rsid w:val="00A01D74"/>
    <w:rsid w:val="00A0498C"/>
    <w:rsid w:val="00A40D30"/>
    <w:rsid w:val="00AA4277"/>
    <w:rsid w:val="00AB5032"/>
    <w:rsid w:val="00AD19CD"/>
    <w:rsid w:val="00B00C86"/>
    <w:rsid w:val="00B0497B"/>
    <w:rsid w:val="00B44935"/>
    <w:rsid w:val="00B45D4B"/>
    <w:rsid w:val="00B47736"/>
    <w:rsid w:val="00B8795C"/>
    <w:rsid w:val="00B97074"/>
    <w:rsid w:val="00BA4166"/>
    <w:rsid w:val="00BA75CD"/>
    <w:rsid w:val="00BB5920"/>
    <w:rsid w:val="00BB77D4"/>
    <w:rsid w:val="00BC5072"/>
    <w:rsid w:val="00BD06A9"/>
    <w:rsid w:val="00BD2242"/>
    <w:rsid w:val="00BD4F14"/>
    <w:rsid w:val="00BE26C3"/>
    <w:rsid w:val="00BE73D1"/>
    <w:rsid w:val="00BF2F82"/>
    <w:rsid w:val="00BF424C"/>
    <w:rsid w:val="00BF7924"/>
    <w:rsid w:val="00C14462"/>
    <w:rsid w:val="00C22E2A"/>
    <w:rsid w:val="00C3587A"/>
    <w:rsid w:val="00C60354"/>
    <w:rsid w:val="00C6555E"/>
    <w:rsid w:val="00C80AEC"/>
    <w:rsid w:val="00C9523F"/>
    <w:rsid w:val="00C95A3C"/>
    <w:rsid w:val="00CA2507"/>
    <w:rsid w:val="00CC1774"/>
    <w:rsid w:val="00CC5B8C"/>
    <w:rsid w:val="00CD4E61"/>
    <w:rsid w:val="00CF2BAB"/>
    <w:rsid w:val="00CF52A4"/>
    <w:rsid w:val="00D118CE"/>
    <w:rsid w:val="00D4649D"/>
    <w:rsid w:val="00D474C6"/>
    <w:rsid w:val="00D53A78"/>
    <w:rsid w:val="00D94C56"/>
    <w:rsid w:val="00DB3C8A"/>
    <w:rsid w:val="00DB6647"/>
    <w:rsid w:val="00DB71A6"/>
    <w:rsid w:val="00DC7F31"/>
    <w:rsid w:val="00DD3395"/>
    <w:rsid w:val="00DD51D3"/>
    <w:rsid w:val="00DF1AE9"/>
    <w:rsid w:val="00DF3BB2"/>
    <w:rsid w:val="00E070A2"/>
    <w:rsid w:val="00E07C9B"/>
    <w:rsid w:val="00E22390"/>
    <w:rsid w:val="00E236C4"/>
    <w:rsid w:val="00E321BB"/>
    <w:rsid w:val="00E34263"/>
    <w:rsid w:val="00E52872"/>
    <w:rsid w:val="00E5314C"/>
    <w:rsid w:val="00E6236B"/>
    <w:rsid w:val="00E74B46"/>
    <w:rsid w:val="00EA05D1"/>
    <w:rsid w:val="00EB4B15"/>
    <w:rsid w:val="00EC4388"/>
    <w:rsid w:val="00EC7C5C"/>
    <w:rsid w:val="00EE5027"/>
    <w:rsid w:val="00EE7469"/>
    <w:rsid w:val="00EF0791"/>
    <w:rsid w:val="00EF2AAE"/>
    <w:rsid w:val="00F03E30"/>
    <w:rsid w:val="00F063B9"/>
    <w:rsid w:val="00F10A9E"/>
    <w:rsid w:val="00F24860"/>
    <w:rsid w:val="00F30FE4"/>
    <w:rsid w:val="00F449E1"/>
    <w:rsid w:val="00F46F7A"/>
    <w:rsid w:val="00F52891"/>
    <w:rsid w:val="00F54465"/>
    <w:rsid w:val="00F55AD6"/>
    <w:rsid w:val="00F66939"/>
    <w:rsid w:val="00F73A5A"/>
    <w:rsid w:val="00F74292"/>
    <w:rsid w:val="00F75B3A"/>
    <w:rsid w:val="00F90E14"/>
    <w:rsid w:val="00F95EFC"/>
    <w:rsid w:val="00FA74E2"/>
    <w:rsid w:val="00FA78D6"/>
    <w:rsid w:val="00FC209C"/>
    <w:rsid w:val="00FC6633"/>
    <w:rsid w:val="00FD017C"/>
    <w:rsid w:val="00FE54FE"/>
    <w:rsid w:val="00FE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B1C2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B77D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2A364E"/>
    <w:rPr>
      <w:b/>
      <w:bCs/>
    </w:rPr>
  </w:style>
  <w:style w:type="paragraph" w:customStyle="1" w:styleId="centerbold">
    <w:name w:val="centerbold"/>
    <w:basedOn w:val="Normale"/>
    <w:rsid w:val="002A364E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2A364E"/>
    <w:rPr>
      <w:color w:val="0000FF"/>
      <w:u w:val="single"/>
    </w:rPr>
  </w:style>
  <w:style w:type="paragraph" w:customStyle="1" w:styleId="intervento">
    <w:name w:val="intervento"/>
    <w:basedOn w:val="Normale"/>
    <w:rsid w:val="002A364E"/>
    <w:pPr>
      <w:spacing w:before="100" w:beforeAutospacing="1" w:after="100" w:afterAutospacing="1"/>
    </w:pPr>
  </w:style>
  <w:style w:type="character" w:customStyle="1" w:styleId="numeropagina">
    <w:name w:val="numeropagina"/>
    <w:basedOn w:val="Carpredefinitoparagrafo"/>
    <w:rsid w:val="002A3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96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77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206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7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4229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05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06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13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79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89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57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50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21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0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2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26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9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4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3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44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2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197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36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01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61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07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427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69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75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330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era.it/29?idLegislatura=16&amp;shadow_deputato=3240&amp;webType=Normale" TargetMode="External"/><Relationship Id="rId4" Type="http://schemas.openxmlformats.org/officeDocument/2006/relationships/hyperlink" Target="http://www.camera.it/29?idLegislatura=16&amp;shadow_deputato=300447&amp;webType=Norma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Caro direttore,</vt:lpstr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 direttore,</dc:title>
  <dc:subject/>
  <dc:creator>g.lamalfa</dc:creator>
  <cp:keywords/>
  <dc:description/>
  <cp:lastModifiedBy>family</cp:lastModifiedBy>
  <cp:revision>10</cp:revision>
  <cp:lastPrinted>2010-04-09T08:34:00Z</cp:lastPrinted>
  <dcterms:created xsi:type="dcterms:W3CDTF">2010-04-28T12:15:00Z</dcterms:created>
  <dcterms:modified xsi:type="dcterms:W3CDTF">2010-05-18T18:22:00Z</dcterms:modified>
</cp:coreProperties>
</file>